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Echo Lake Elementary School PTA</w:t>
      </w:r>
    </w:p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contextualSpacing w:val="0"/>
        <w:rPr>
          <w:rFonts w:ascii="Oswald" w:cs="Oswald" w:eastAsia="Oswald" w:hAnsi="Oswald"/>
          <w:color w:val="424242"/>
          <w:sz w:val="72"/>
          <w:szCs w:val="72"/>
        </w:rPr>
      </w:pPr>
      <w:bookmarkStart w:colFirst="0" w:colLast="0" w:name="_e1uv6x8tgdmu" w:id="0"/>
      <w:bookmarkEnd w:id="0"/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Draft April General Membership Meeting Minutes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contextualSpacing w:val="0"/>
        <w:rPr>
          <w:rFonts w:ascii="Oswald" w:cs="Oswald" w:eastAsia="Oswald" w:hAnsi="Oswald"/>
          <w:color w:val="666666"/>
          <w:sz w:val="36"/>
          <w:szCs w:val="36"/>
        </w:rPr>
      </w:pPr>
      <w:bookmarkStart w:colFirst="0" w:colLast="0" w:name="_9b45y5b1ybx1" w:id="1"/>
      <w:bookmarkEnd w:id="1"/>
      <w:r w:rsidDel="00000000" w:rsidR="00000000" w:rsidRPr="00000000">
        <w:rPr>
          <w:rFonts w:ascii="Oswald" w:cs="Oswald" w:eastAsia="Oswald" w:hAnsi="Oswald"/>
          <w:color w:val="666666"/>
          <w:sz w:val="36"/>
          <w:szCs w:val="36"/>
          <w:rtl w:val="0"/>
        </w:rPr>
        <w:t xml:space="preserve">4/24/18   6:00 pm</w:t>
      </w:r>
    </w:p>
    <w:p w:rsidR="00000000" w:rsidDel="00000000" w:rsidP="00000000" w:rsidRDefault="00000000" w:rsidRPr="00000000" w14:paraId="00000003">
      <w:pPr>
        <w:spacing w:before="200" w:line="360" w:lineRule="auto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ELES Gymnasium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Source Code Pro" w:cs="Source Code Pro" w:eastAsia="Source Code Pro" w:hAnsi="Source Code Pro"/>
          <w:color w:val="424242"/>
          <w:sz w:val="12"/>
          <w:szCs w:val="12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16"/>
          <w:szCs w:val="16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0" w:before="320" w:line="240" w:lineRule="auto"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xxopqgb0dcgm" w:id="2"/>
      <w:bookmarkEnd w:id="2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Call to Order 6:00 pm</w:t>
        <w:tab/>
        <w:t xml:space="preserve"> 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0" w:before="320" w:line="240" w:lineRule="auto"/>
        <w:contextualSpacing w:val="0"/>
        <w:rPr/>
      </w:pPr>
      <w:bookmarkStart w:colFirst="0" w:colLast="0" w:name="_8wicglkpsump" w:id="3"/>
      <w:bookmarkEnd w:id="3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Pledge of Allegiance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0" w:before="320" w:line="240" w:lineRule="auto"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e81wbb250shx" w:id="4"/>
      <w:bookmarkEnd w:id="4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Welcome &amp; President’s Report - Michele Sherrod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0" w:before="320" w:line="240" w:lineRule="auto"/>
        <w:ind w:firstLine="720"/>
        <w:contextualSpacing w:val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bookmarkStart w:colFirst="0" w:colLast="0" w:name="_xg2ve3qyrty9" w:id="5"/>
      <w:bookmarkEnd w:id="5"/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Approval of Previous Membership Minutes by General Consent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0" w:before="320" w:line="240" w:lineRule="auto"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bllomro28wj2" w:id="6"/>
      <w:bookmarkEnd w:id="6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Welcome &amp; President’s Report - Michele Sherrod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2018 / 2019 Slate of Officers was approved at the last ELES Board Meeting. They are as follows: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 - Michele Sherrod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1st VP of Programs - Kate Kirkpatrick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VP of Fundraising - Kelly Knudsen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3rd VP of Volunteers - Ellen Guidry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4th VP of Public Relations - Lizzie Beagle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 - Stephanie Williams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 - Sara Gulosh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there any Nominations from the floor?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there is none, we would like to vote to approve the Slate as listed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Slate is approved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of the Year is Lisa Burton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attend County PTA Meeting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Weekly Dolphin Tales Newsletter - Check for all needed details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PTA Facebook Page for date and details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 Appreciation Week is coming in early May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Flyer to come home with more details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pacing w:after="0" w:before="320" w:line="240" w:lineRule="auto"/>
        <w:contextualSpacing w:val="0"/>
        <w:rPr/>
      </w:pPr>
      <w:bookmarkStart w:colFirst="0" w:colLast="0" w:name="_smfbl8oain9a" w:id="7"/>
      <w:bookmarkEnd w:id="7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Treasurer’s Report - Sara Gulosh for Ann Marie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ab/>
        <w:t xml:space="preserve">Notes attached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0" w:before="320" w:line="240" w:lineRule="auto"/>
        <w:contextualSpacing w:val="0"/>
        <w:rPr/>
      </w:pPr>
      <w:bookmarkStart w:colFirst="0" w:colLast="0" w:name="_x8ic3vacemm6" w:id="8"/>
      <w:bookmarkEnd w:id="8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Committee Reports - Michele Sherrod for Kristin / Karen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 Nights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close on Papa John’s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Contest next month for final push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Chipotle Spirit Night is coming up - April 30th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flyer that came home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also show on your phone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Flying Squirrels - May 18th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year we will be using online ticket sales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info will be coming by email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 Wear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Karen Tucker is selling the new ELES magnets for $5 in the hall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5th Grade Event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5th grade is selling donuts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Yearbook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 week to order yearbook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4/29 - last day to order and customize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spacing w:after="0" w:before="320" w:line="240" w:lineRule="auto"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nfqwqamx9wld" w:id="9"/>
      <w:bookmarkEnd w:id="9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Principal Report - Mrs. Foust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Excited for the Talent Show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 Boogie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Raised over $10,000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$7000 from student pledges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$3000 from community donations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Denim Drive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1400 denim items turned in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$250 award already earned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to receive 1st, 2nd, 3rd place on Saturday at Regency Square Mall - 1pm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Congratulations to Mrs. Inge - PE teacher of the Year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Congratulations to Ms. James - Art teacher of the Year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Thursday 9am - Volunteer Breakfast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- Field Day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 4th - rain date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pacing w:after="0" w:before="320" w:line="240" w:lineRule="auto"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f157u7sucks7" w:id="10"/>
      <w:bookmarkEnd w:id="10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Announcements - Michele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Bingo - May 3rd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Fundraiser and Social Event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 you to everyone for all you do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spacing w:after="0" w:before="320" w:line="240" w:lineRule="auto"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pmr1b3afre79" w:id="11"/>
      <w:bookmarkEnd w:id="11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Meeting Adjourned - 6:15 pm </w:t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spacing w:after="0" w:before="320" w:line="240" w:lineRule="auto"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q70yx2ecec1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spacing w:after="0" w:before="320" w:line="240" w:lineRule="auto"/>
        <w:contextualSpacing w:val="0"/>
        <w:rPr/>
      </w:pPr>
      <w:bookmarkStart w:colFirst="0" w:colLast="0" w:name="_b3gsknxptic6" w:id="13"/>
      <w:bookmarkEnd w:id="13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Treasurer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https://drive.google.com/file/d/0B16aAtVxlNqFY1Q2NnlXMEJpTkI4M2dPWi1wQjZ4YkZydXBn/view?usp=sharing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rive.google.com/file/d/0B16aAtVxlNqFY1Q2NnlXMEJpTkI4M2dPWi1wQjZ4YkZydXBn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